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7"/>
        <w:tblW w:w="0" w:type="auto"/>
        <w:tblLook w:val="04A0"/>
      </w:tblPr>
      <w:tblGrid>
        <w:gridCol w:w="1882"/>
        <w:gridCol w:w="1882"/>
        <w:gridCol w:w="1882"/>
        <w:gridCol w:w="1882"/>
        <w:gridCol w:w="1974"/>
        <w:gridCol w:w="1920"/>
        <w:gridCol w:w="1883"/>
      </w:tblGrid>
      <w:tr w:rsidR="00E4630B" w:rsidTr="00824D5D">
        <w:tc>
          <w:tcPr>
            <w:tcW w:w="1882" w:type="dxa"/>
          </w:tcPr>
          <w:p w:rsidR="00E4630B" w:rsidRDefault="00E4630B" w:rsidP="00E4630B">
            <w:r>
              <w:t>Sunday</w:t>
            </w:r>
          </w:p>
        </w:tc>
        <w:tc>
          <w:tcPr>
            <w:tcW w:w="1882" w:type="dxa"/>
          </w:tcPr>
          <w:p w:rsidR="00E4630B" w:rsidRDefault="00E4630B" w:rsidP="00E4630B">
            <w:r>
              <w:t>Monday</w:t>
            </w:r>
          </w:p>
        </w:tc>
        <w:tc>
          <w:tcPr>
            <w:tcW w:w="1882" w:type="dxa"/>
          </w:tcPr>
          <w:p w:rsidR="00E4630B" w:rsidRDefault="00E4630B" w:rsidP="00E4630B">
            <w:r>
              <w:t>Tuesday</w:t>
            </w:r>
          </w:p>
        </w:tc>
        <w:tc>
          <w:tcPr>
            <w:tcW w:w="1882" w:type="dxa"/>
          </w:tcPr>
          <w:p w:rsidR="00E4630B" w:rsidRDefault="00E4630B" w:rsidP="00E4630B">
            <w:r>
              <w:t>Wednesday</w:t>
            </w:r>
          </w:p>
        </w:tc>
        <w:tc>
          <w:tcPr>
            <w:tcW w:w="1882" w:type="dxa"/>
          </w:tcPr>
          <w:p w:rsidR="00E4630B" w:rsidRDefault="00E4630B" w:rsidP="00E4630B">
            <w:r>
              <w:t>Thursday</w:t>
            </w:r>
          </w:p>
        </w:tc>
        <w:tc>
          <w:tcPr>
            <w:tcW w:w="1883" w:type="dxa"/>
          </w:tcPr>
          <w:p w:rsidR="00E4630B" w:rsidRDefault="00E4630B" w:rsidP="00E4630B">
            <w:r>
              <w:t>Friday</w:t>
            </w:r>
          </w:p>
        </w:tc>
        <w:tc>
          <w:tcPr>
            <w:tcW w:w="1883" w:type="dxa"/>
          </w:tcPr>
          <w:p w:rsidR="00E4630B" w:rsidRDefault="00E4630B" w:rsidP="00E4630B">
            <w:r>
              <w:t>Saturday</w:t>
            </w:r>
          </w:p>
        </w:tc>
      </w:tr>
      <w:tr w:rsidR="00E4630B" w:rsidTr="00824D5D">
        <w:trPr>
          <w:trHeight w:val="1238"/>
        </w:trPr>
        <w:tc>
          <w:tcPr>
            <w:tcW w:w="1882" w:type="dxa"/>
          </w:tcPr>
          <w:p w:rsidR="00E4630B" w:rsidRDefault="00E4630B" w:rsidP="0081501E">
            <w:pPr>
              <w:jc w:val="right"/>
            </w:pPr>
          </w:p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</w:tc>
        <w:tc>
          <w:tcPr>
            <w:tcW w:w="1882" w:type="dxa"/>
          </w:tcPr>
          <w:p w:rsidR="00E4630B" w:rsidRDefault="00E4630B" w:rsidP="00E4630B"/>
        </w:tc>
        <w:tc>
          <w:tcPr>
            <w:tcW w:w="1882" w:type="dxa"/>
          </w:tcPr>
          <w:p w:rsidR="00E4630B" w:rsidRDefault="00E4630B" w:rsidP="00E4630B"/>
        </w:tc>
        <w:tc>
          <w:tcPr>
            <w:tcW w:w="1882" w:type="dxa"/>
          </w:tcPr>
          <w:p w:rsidR="00E4630B" w:rsidRDefault="00E4630B" w:rsidP="00E4630B"/>
        </w:tc>
        <w:tc>
          <w:tcPr>
            <w:tcW w:w="1882" w:type="dxa"/>
          </w:tcPr>
          <w:p w:rsidR="00B72405" w:rsidRDefault="00B72405" w:rsidP="00B72405">
            <w:pPr>
              <w:jc w:val="right"/>
            </w:pPr>
            <w:r>
              <w:t>1</w:t>
            </w:r>
          </w:p>
        </w:tc>
        <w:tc>
          <w:tcPr>
            <w:tcW w:w="1883" w:type="dxa"/>
          </w:tcPr>
          <w:p w:rsidR="00E4630B" w:rsidRDefault="0081501E" w:rsidP="0081501E">
            <w:pPr>
              <w:jc w:val="right"/>
            </w:pPr>
            <w:r>
              <w:t>2</w:t>
            </w:r>
          </w:p>
        </w:tc>
        <w:tc>
          <w:tcPr>
            <w:tcW w:w="1883" w:type="dxa"/>
          </w:tcPr>
          <w:p w:rsidR="00E4630B" w:rsidRDefault="0081501E" w:rsidP="0081501E">
            <w:pPr>
              <w:jc w:val="right"/>
            </w:pPr>
            <w:r>
              <w:t>3</w:t>
            </w:r>
          </w:p>
        </w:tc>
      </w:tr>
      <w:tr w:rsidR="00E4630B" w:rsidTr="00824D5D"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4</w:t>
            </w:r>
          </w:p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5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6</w:t>
            </w:r>
          </w:p>
          <w:p w:rsidR="006F1983" w:rsidRDefault="006F1983" w:rsidP="006F1983">
            <w:r>
              <w:t xml:space="preserve">Half Day </w:t>
            </w:r>
          </w:p>
          <w:p w:rsidR="006F1983" w:rsidRDefault="006F1983" w:rsidP="006F1983">
            <w:r>
              <w:t>Welcome Back!</w:t>
            </w:r>
          </w:p>
        </w:tc>
        <w:tc>
          <w:tcPr>
            <w:tcW w:w="1882" w:type="dxa"/>
          </w:tcPr>
          <w:p w:rsidR="006F1983" w:rsidRDefault="00FD2FC2" w:rsidP="006F1983">
            <w:pPr>
              <w:jc w:val="right"/>
            </w:pPr>
            <w:r>
              <w:t>7</w:t>
            </w:r>
          </w:p>
          <w:p w:rsidR="006F1983" w:rsidRDefault="006F1983" w:rsidP="006F1983">
            <w:r>
              <w:t>-Syllabus</w:t>
            </w:r>
          </w:p>
          <w:p w:rsidR="006F1983" w:rsidRDefault="006F1983" w:rsidP="006F1983">
            <w:r>
              <w:t>- Create Notebooks</w:t>
            </w:r>
          </w:p>
          <w:p w:rsidR="006F1983" w:rsidRDefault="006F1983" w:rsidP="006F1983">
            <w:r>
              <w:t>-Persuasive Essay Intro.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8</w:t>
            </w:r>
          </w:p>
          <w:p w:rsidR="006F1983" w:rsidRDefault="006F1983" w:rsidP="006F1983">
            <w:r>
              <w:t>-Writing Prompt</w:t>
            </w:r>
            <w:r w:rsidR="000B3605">
              <w:t xml:space="preserve"> (Notebooking)</w:t>
            </w:r>
          </w:p>
          <w:p w:rsidR="006F1983" w:rsidRDefault="006F1983" w:rsidP="006F1983">
            <w:r>
              <w:t>- Persuasive Essay Cont.</w:t>
            </w:r>
          </w:p>
          <w:p w:rsidR="006F1983" w:rsidRDefault="006F1983" w:rsidP="006F1983"/>
        </w:tc>
        <w:tc>
          <w:tcPr>
            <w:tcW w:w="1883" w:type="dxa"/>
          </w:tcPr>
          <w:p w:rsidR="00E4630B" w:rsidRDefault="00FD2FC2" w:rsidP="00FD2FC2">
            <w:pPr>
              <w:jc w:val="right"/>
            </w:pPr>
            <w:r>
              <w:t>9</w:t>
            </w:r>
          </w:p>
          <w:p w:rsidR="000B3605" w:rsidRDefault="000B3605" w:rsidP="000B3605">
            <w:r>
              <w:t>-Writing Prompt. (Notebooking)</w:t>
            </w:r>
          </w:p>
          <w:p w:rsidR="000B3605" w:rsidRDefault="000B3605" w:rsidP="000B3605">
            <w:r>
              <w:t xml:space="preserve">-Persuasive Essay Cont. </w:t>
            </w:r>
          </w:p>
          <w:p w:rsidR="003716A9" w:rsidRDefault="003716A9" w:rsidP="000B3605">
            <w:r>
              <w:t>-Group work with new per. essay</w:t>
            </w:r>
          </w:p>
        </w:tc>
        <w:tc>
          <w:tcPr>
            <w:tcW w:w="1883" w:type="dxa"/>
          </w:tcPr>
          <w:p w:rsidR="00E4630B" w:rsidRDefault="00FD2FC2" w:rsidP="00FD2FC2">
            <w:pPr>
              <w:jc w:val="right"/>
            </w:pPr>
            <w:r>
              <w:t>10</w:t>
            </w:r>
          </w:p>
        </w:tc>
      </w:tr>
      <w:tr w:rsidR="00E4630B" w:rsidTr="00824D5D"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11</w:t>
            </w:r>
          </w:p>
          <w:p w:rsidR="00E4630B" w:rsidRDefault="00E4630B" w:rsidP="00FD2FC2">
            <w:pPr>
              <w:jc w:val="right"/>
            </w:pPr>
          </w:p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12</w:t>
            </w:r>
          </w:p>
          <w:p w:rsidR="00F35AF7" w:rsidRDefault="00F35AF7" w:rsidP="00F35AF7">
            <w:r>
              <w:t>-</w:t>
            </w:r>
            <w:r w:rsidR="00824D5D">
              <w:t>Grammar Focus (Nouns)</w:t>
            </w:r>
          </w:p>
          <w:p w:rsidR="00824D5D" w:rsidRDefault="00824D5D" w:rsidP="00F35AF7">
            <w:r>
              <w:t>-Notebooks</w:t>
            </w:r>
          </w:p>
          <w:p w:rsidR="00824D5D" w:rsidRDefault="00824D5D" w:rsidP="00F35AF7">
            <w:r>
              <w:t>-Group essay (Fri)</w:t>
            </w:r>
          </w:p>
          <w:p w:rsidR="00824D5D" w:rsidRDefault="00824D5D" w:rsidP="00F35AF7">
            <w:r>
              <w:t>-Mentor essay</w:t>
            </w:r>
          </w:p>
          <w:p w:rsidR="000B3605" w:rsidRDefault="000B3605" w:rsidP="000B3605"/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13</w:t>
            </w:r>
          </w:p>
          <w:p w:rsidR="00824D5D" w:rsidRDefault="00BA7548" w:rsidP="00824D5D">
            <w:r>
              <w:t>-G.F. Nouns (W.S)</w:t>
            </w:r>
          </w:p>
          <w:p w:rsidR="00BA7548" w:rsidRDefault="00BA7548" w:rsidP="00824D5D">
            <w:r>
              <w:t>- Finish Mentor Essay</w:t>
            </w:r>
          </w:p>
          <w:p w:rsidR="00BA7548" w:rsidRDefault="00BA7548" w:rsidP="00824D5D">
            <w:r>
              <w:t>- Brainstorming topics for your first written essay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14</w:t>
            </w:r>
          </w:p>
          <w:p w:rsidR="00D373ED" w:rsidRDefault="00D373ED" w:rsidP="00D373ED">
            <w:r>
              <w:t>Test Fest!</w:t>
            </w:r>
          </w:p>
          <w:p w:rsidR="00D373ED" w:rsidRDefault="00D373ED" w:rsidP="00D373ED">
            <w:r>
              <w:t>No Class!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15</w:t>
            </w:r>
          </w:p>
          <w:p w:rsidR="00D373ED" w:rsidRDefault="00D373ED" w:rsidP="00D373ED">
            <w:r>
              <w:t>-G.F Nouns (W.S)</w:t>
            </w:r>
          </w:p>
          <w:p w:rsidR="00D373ED" w:rsidRDefault="00D373ED" w:rsidP="00D373ED">
            <w:pPr>
              <w:rPr>
                <w:color w:val="FF0000"/>
              </w:rPr>
            </w:pPr>
            <w:r>
              <w:t>-</w:t>
            </w:r>
            <w:r>
              <w:rPr>
                <w:color w:val="FF0000"/>
              </w:rPr>
              <w:t>Mentor essay Due</w:t>
            </w:r>
          </w:p>
          <w:p w:rsidR="00D373ED" w:rsidRPr="00D373ED" w:rsidRDefault="00D373ED" w:rsidP="00D373ED">
            <w:r>
              <w:t xml:space="preserve">- Cont. Brainstorming Topics/Thesis </w:t>
            </w:r>
            <w:proofErr w:type="spellStart"/>
            <w:r>
              <w:t>sen</w:t>
            </w:r>
            <w:proofErr w:type="spellEnd"/>
            <w:r>
              <w:t>.</w:t>
            </w:r>
          </w:p>
        </w:tc>
        <w:tc>
          <w:tcPr>
            <w:tcW w:w="1883" w:type="dxa"/>
          </w:tcPr>
          <w:p w:rsidR="00E4630B" w:rsidRDefault="00FD2FC2" w:rsidP="00FD2FC2">
            <w:pPr>
              <w:jc w:val="right"/>
            </w:pPr>
            <w:r>
              <w:t>16</w:t>
            </w:r>
          </w:p>
          <w:p w:rsidR="001124CB" w:rsidRDefault="001124CB" w:rsidP="001124CB">
            <w:r>
              <w:t>- Noun Assessment</w:t>
            </w:r>
          </w:p>
          <w:p w:rsidR="001124CB" w:rsidRDefault="001124CB" w:rsidP="001124CB">
            <w:r>
              <w:t>- Thesis Statements</w:t>
            </w:r>
          </w:p>
          <w:p w:rsidR="001124CB" w:rsidRDefault="001124CB" w:rsidP="001124CB">
            <w:r>
              <w:t>- Essay HOMEWORK</w:t>
            </w:r>
          </w:p>
        </w:tc>
        <w:tc>
          <w:tcPr>
            <w:tcW w:w="1883" w:type="dxa"/>
          </w:tcPr>
          <w:p w:rsidR="00E4630B" w:rsidRDefault="00FD2FC2" w:rsidP="00FD2FC2">
            <w:pPr>
              <w:jc w:val="right"/>
            </w:pPr>
            <w:r>
              <w:t>17</w:t>
            </w:r>
          </w:p>
        </w:tc>
      </w:tr>
      <w:tr w:rsidR="00E4630B" w:rsidTr="00824D5D"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18</w:t>
            </w:r>
          </w:p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19</w:t>
            </w:r>
          </w:p>
          <w:p w:rsidR="001124CB" w:rsidRDefault="001124CB" w:rsidP="001124CB">
            <w:pPr>
              <w:rPr>
                <w:color w:val="FF0000"/>
              </w:rPr>
            </w:pPr>
            <w:r>
              <w:t>-</w:t>
            </w:r>
            <w:r w:rsidRPr="001124CB">
              <w:rPr>
                <w:color w:val="FF0000"/>
              </w:rPr>
              <w:t>Essay Homework Due</w:t>
            </w:r>
          </w:p>
          <w:p w:rsidR="001124CB" w:rsidRDefault="001124CB" w:rsidP="001124CB">
            <w:r>
              <w:t>- Notebooks</w:t>
            </w:r>
          </w:p>
          <w:p w:rsidR="001124CB" w:rsidRPr="001124CB" w:rsidRDefault="001124CB" w:rsidP="001124CB">
            <w:r>
              <w:t>-Begin writing first essay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20</w:t>
            </w:r>
          </w:p>
          <w:p w:rsidR="001124CB" w:rsidRDefault="001124CB" w:rsidP="001124CB">
            <w:r>
              <w:t xml:space="preserve">-G.F Nouns </w:t>
            </w:r>
          </w:p>
          <w:p w:rsidR="001124CB" w:rsidRDefault="001124CB" w:rsidP="001124CB">
            <w:r>
              <w:t>- Finish Essays</w:t>
            </w:r>
          </w:p>
          <w:p w:rsidR="001124CB" w:rsidRDefault="001124CB" w:rsidP="001124CB">
            <w:r>
              <w:t>-Peer edit essays</w:t>
            </w:r>
          </w:p>
          <w:p w:rsidR="001124CB" w:rsidRDefault="001124CB" w:rsidP="001124CB">
            <w:r>
              <w:t xml:space="preserve">-Finish essays for homework if needed. 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21</w:t>
            </w:r>
          </w:p>
          <w:p w:rsidR="00E772D6" w:rsidRDefault="00E772D6" w:rsidP="00E772D6">
            <w:pPr>
              <w:rPr>
                <w:color w:val="FF0000"/>
              </w:rPr>
            </w:pPr>
            <w:r>
              <w:t>-</w:t>
            </w:r>
            <w:r>
              <w:rPr>
                <w:color w:val="FF0000"/>
              </w:rPr>
              <w:t>Turn in Essays</w:t>
            </w:r>
          </w:p>
          <w:p w:rsidR="00E772D6" w:rsidRDefault="00E772D6" w:rsidP="00E772D6">
            <w:r>
              <w:t>- Grammar/ Rhetoric Assessment</w:t>
            </w:r>
          </w:p>
          <w:p w:rsidR="00E772D6" w:rsidRPr="00E772D6" w:rsidRDefault="00E772D6" w:rsidP="00E772D6">
            <w:r>
              <w:t>-Library for SSR Books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22</w:t>
            </w:r>
          </w:p>
          <w:p w:rsidR="00E772D6" w:rsidRDefault="00E772D6" w:rsidP="00E772D6">
            <w:r>
              <w:t>-Hand back essays</w:t>
            </w:r>
          </w:p>
          <w:p w:rsidR="00E772D6" w:rsidRDefault="00E772D6" w:rsidP="00E772D6">
            <w:r>
              <w:t>-Re-do Introduction/Thesis Sentences</w:t>
            </w:r>
          </w:p>
        </w:tc>
        <w:tc>
          <w:tcPr>
            <w:tcW w:w="1883" w:type="dxa"/>
          </w:tcPr>
          <w:p w:rsidR="00E4630B" w:rsidRDefault="00FD2FC2" w:rsidP="00FD2FC2">
            <w:pPr>
              <w:jc w:val="right"/>
            </w:pPr>
            <w:r>
              <w:t>23</w:t>
            </w:r>
          </w:p>
          <w:p w:rsidR="00E772D6" w:rsidRDefault="00E772D6" w:rsidP="00E772D6">
            <w:r>
              <w:t>-Body Paragraphs</w:t>
            </w:r>
          </w:p>
          <w:p w:rsidR="00E772D6" w:rsidRDefault="00E772D6" w:rsidP="00E772D6">
            <w:r>
              <w:t>-Counter Argument/rebuttal Paragraphs</w:t>
            </w:r>
          </w:p>
          <w:p w:rsidR="00E772D6" w:rsidRDefault="00E772D6" w:rsidP="00E772D6">
            <w:r>
              <w:t>-Conclusions</w:t>
            </w:r>
          </w:p>
          <w:p w:rsidR="00E772D6" w:rsidRPr="00E772D6" w:rsidRDefault="00E772D6" w:rsidP="00E772D6">
            <w:pPr>
              <w:rPr>
                <w:color w:val="FF0000"/>
              </w:rPr>
            </w:pPr>
            <w:r>
              <w:t>-</w:t>
            </w:r>
            <w:r>
              <w:rPr>
                <w:color w:val="FF0000"/>
              </w:rPr>
              <w:t>Essays Due Mon.</w:t>
            </w:r>
          </w:p>
        </w:tc>
        <w:tc>
          <w:tcPr>
            <w:tcW w:w="1883" w:type="dxa"/>
          </w:tcPr>
          <w:p w:rsidR="00E4630B" w:rsidRDefault="00FD2FC2" w:rsidP="00FD2FC2">
            <w:pPr>
              <w:jc w:val="right"/>
            </w:pPr>
            <w:r>
              <w:t>24</w:t>
            </w:r>
          </w:p>
        </w:tc>
      </w:tr>
      <w:tr w:rsidR="00E4630B" w:rsidTr="00824D5D"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25</w:t>
            </w:r>
          </w:p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  <w:p w:rsidR="00E4630B" w:rsidRDefault="00E4630B" w:rsidP="00E4630B"/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26</w:t>
            </w:r>
          </w:p>
          <w:p w:rsidR="00E772D6" w:rsidRDefault="00E772D6" w:rsidP="00E772D6">
            <w:pPr>
              <w:rPr>
                <w:color w:val="FF0000"/>
              </w:rPr>
            </w:pPr>
            <w:r>
              <w:t>-</w:t>
            </w:r>
            <w:r>
              <w:rPr>
                <w:color w:val="FF0000"/>
              </w:rPr>
              <w:t>Turn in Final Drafts</w:t>
            </w:r>
          </w:p>
          <w:p w:rsidR="00E772D6" w:rsidRDefault="00E772D6" w:rsidP="00E772D6">
            <w:r>
              <w:t>- Notebooks</w:t>
            </w:r>
          </w:p>
          <w:p w:rsidR="00E772D6" w:rsidRPr="00E772D6" w:rsidRDefault="00E772D6" w:rsidP="00E772D6">
            <w:r>
              <w:t>-G.H.R.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27</w:t>
            </w:r>
          </w:p>
          <w:p w:rsidR="00E772D6" w:rsidRDefault="00E772D6" w:rsidP="00E772D6">
            <w:r>
              <w:t>-Notebooks</w:t>
            </w:r>
          </w:p>
          <w:p w:rsidR="00E772D6" w:rsidRDefault="00E772D6" w:rsidP="00E772D6">
            <w:r>
              <w:t>-Grammar Packet</w:t>
            </w:r>
          </w:p>
          <w:p w:rsidR="00E772D6" w:rsidRDefault="00E772D6" w:rsidP="00E772D6">
            <w:r>
              <w:t>-SSR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28</w:t>
            </w:r>
          </w:p>
        </w:tc>
        <w:tc>
          <w:tcPr>
            <w:tcW w:w="1882" w:type="dxa"/>
          </w:tcPr>
          <w:p w:rsidR="00E4630B" w:rsidRDefault="00FD2FC2" w:rsidP="00FD2FC2">
            <w:pPr>
              <w:jc w:val="right"/>
            </w:pPr>
            <w:r>
              <w:t>29</w:t>
            </w:r>
          </w:p>
        </w:tc>
        <w:tc>
          <w:tcPr>
            <w:tcW w:w="1883" w:type="dxa"/>
          </w:tcPr>
          <w:p w:rsidR="00E4630B" w:rsidRDefault="00FD2FC2" w:rsidP="00FD2FC2">
            <w:pPr>
              <w:jc w:val="right"/>
            </w:pPr>
            <w:r>
              <w:t>30</w:t>
            </w:r>
          </w:p>
        </w:tc>
        <w:tc>
          <w:tcPr>
            <w:tcW w:w="1883" w:type="dxa"/>
          </w:tcPr>
          <w:p w:rsidR="00E4630B" w:rsidRDefault="00E4630B" w:rsidP="00E4630B"/>
        </w:tc>
      </w:tr>
    </w:tbl>
    <w:p w:rsidR="00E4630B" w:rsidRPr="00E4630B" w:rsidRDefault="00E4630B">
      <w:pPr>
        <w:rPr>
          <w:sz w:val="48"/>
          <w:szCs w:val="48"/>
        </w:rPr>
      </w:pPr>
      <w:r w:rsidRPr="00E4630B">
        <w:rPr>
          <w:sz w:val="48"/>
          <w:szCs w:val="48"/>
        </w:rPr>
        <w:t>September 2011</w:t>
      </w:r>
    </w:p>
    <w:p w:rsidR="00E4630B" w:rsidRDefault="00E4630B"/>
    <w:sectPr w:rsidR="00E4630B" w:rsidSect="00E463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168"/>
    <w:multiLevelType w:val="hybridMultilevel"/>
    <w:tmpl w:val="E16EBD44"/>
    <w:lvl w:ilvl="0" w:tplc="86526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0704C"/>
    <w:multiLevelType w:val="hybridMultilevel"/>
    <w:tmpl w:val="9F82A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32AD"/>
    <w:multiLevelType w:val="hybridMultilevel"/>
    <w:tmpl w:val="9BFEF3C6"/>
    <w:lvl w:ilvl="0" w:tplc="7D2EC6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7F80"/>
    <w:multiLevelType w:val="hybridMultilevel"/>
    <w:tmpl w:val="DDA21664"/>
    <w:lvl w:ilvl="0" w:tplc="E766F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7C3C"/>
    <w:multiLevelType w:val="hybridMultilevel"/>
    <w:tmpl w:val="0838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2AF0"/>
    <w:multiLevelType w:val="hybridMultilevel"/>
    <w:tmpl w:val="7C426724"/>
    <w:lvl w:ilvl="0" w:tplc="ED58F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33807"/>
    <w:multiLevelType w:val="hybridMultilevel"/>
    <w:tmpl w:val="2392FCB8"/>
    <w:lvl w:ilvl="0" w:tplc="2DF68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30B"/>
    <w:rsid w:val="000B3605"/>
    <w:rsid w:val="001124CB"/>
    <w:rsid w:val="00233AD8"/>
    <w:rsid w:val="002C0E9E"/>
    <w:rsid w:val="003716A9"/>
    <w:rsid w:val="00696FC3"/>
    <w:rsid w:val="006F1983"/>
    <w:rsid w:val="0081501E"/>
    <w:rsid w:val="00824D5D"/>
    <w:rsid w:val="00852EE1"/>
    <w:rsid w:val="00996981"/>
    <w:rsid w:val="009D2512"/>
    <w:rsid w:val="00B72405"/>
    <w:rsid w:val="00BA7548"/>
    <w:rsid w:val="00C34BF7"/>
    <w:rsid w:val="00CF3084"/>
    <w:rsid w:val="00D373ED"/>
    <w:rsid w:val="00E4630B"/>
    <w:rsid w:val="00E772D6"/>
    <w:rsid w:val="00F35AF7"/>
    <w:rsid w:val="00FD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2011-09-27T01:39:00Z</dcterms:created>
  <dcterms:modified xsi:type="dcterms:W3CDTF">2011-09-27T01:39:00Z</dcterms:modified>
</cp:coreProperties>
</file>